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F5253" w14:textId="7C908C8C" w:rsidR="00A20605" w:rsidRPr="004935EE" w:rsidRDefault="00806F11">
      <w:pPr>
        <w:rPr>
          <w:rFonts w:ascii="Arial" w:hAnsi="Arial" w:cs="Arial"/>
          <w:b/>
          <w:sz w:val="44"/>
        </w:rPr>
      </w:pPr>
      <w:r>
        <w:rPr>
          <w:rFonts w:ascii="Arial" w:hAnsi="Arial" w:cs="Arial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D067FD" wp14:editId="398F729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2251710" cy="1600200"/>
            <wp:effectExtent l="0" t="0" r="8890" b="0"/>
            <wp:wrapTight wrapText="bothSides">
              <wp:wrapPolygon edited="0">
                <wp:start x="0" y="0"/>
                <wp:lineTo x="0" y="21257"/>
                <wp:lineTo x="21442" y="21257"/>
                <wp:lineTo x="21442" y="0"/>
                <wp:lineTo x="0" y="0"/>
              </wp:wrapPolygon>
            </wp:wrapTight>
            <wp:docPr id="2" name="Picture 2" descr="Macintosh HD:private:var:folders:tz:6wvcpjnn4kl7hvlqwg019lp0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tz:6wvcpjnn4kl7hvlqwg019lp0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5BB">
        <w:rPr>
          <w:rFonts w:ascii="Arial" w:hAnsi="Arial" w:cs="Arial"/>
          <w:b/>
          <w:noProof/>
          <w:sz w:val="44"/>
        </w:rPr>
        <w:t xml:space="preserve"> </w:t>
      </w:r>
      <w:r>
        <w:rPr>
          <w:rFonts w:ascii="Arial" w:hAnsi="Arial" w:cs="Arial"/>
          <w:b/>
          <w:sz w:val="44"/>
        </w:rPr>
        <w:t>Musical</w:t>
      </w:r>
      <w:r w:rsidR="00C575BB">
        <w:rPr>
          <w:rFonts w:ascii="Arial" w:hAnsi="Arial" w:cs="Arial"/>
          <w:b/>
          <w:sz w:val="44"/>
        </w:rPr>
        <w:t xml:space="preserve"> </w:t>
      </w:r>
      <w:r>
        <w:rPr>
          <w:rFonts w:ascii="Arial" w:hAnsi="Arial" w:cs="Arial"/>
          <w:b/>
          <w:sz w:val="44"/>
        </w:rPr>
        <w:t>Theatre</w:t>
      </w:r>
      <w:r w:rsidR="00696F43">
        <w:rPr>
          <w:rFonts w:ascii="Arial" w:hAnsi="Arial" w:cs="Arial"/>
          <w:b/>
          <w:sz w:val="44"/>
        </w:rPr>
        <w:t xml:space="preserve"> </w:t>
      </w:r>
    </w:p>
    <w:p w14:paraId="44A5DCD4" w14:textId="77777777" w:rsidR="00B43C45" w:rsidRPr="00B43C45" w:rsidRDefault="00B43C45" w:rsidP="00B43C45">
      <w:pPr>
        <w:rPr>
          <w:rFonts w:ascii="Arial" w:hAnsi="Arial" w:cs="Arial"/>
          <w:i/>
          <w:sz w:val="20"/>
          <w:szCs w:val="20"/>
        </w:rPr>
      </w:pPr>
    </w:p>
    <w:p w14:paraId="68E6B391" w14:textId="401C77FF" w:rsidR="00412AFD" w:rsidRDefault="004935EE" w:rsidP="00C575BB">
      <w:pPr>
        <w:rPr>
          <w:rFonts w:ascii="Arial" w:hAnsi="Arial" w:cs="Arial"/>
          <w:i/>
          <w:sz w:val="28"/>
          <w:szCs w:val="28"/>
        </w:rPr>
      </w:pPr>
      <w:r w:rsidRPr="00B43C45">
        <w:rPr>
          <w:rFonts w:ascii="Arial" w:hAnsi="Arial" w:cs="Arial"/>
          <w:i/>
          <w:sz w:val="28"/>
          <w:szCs w:val="28"/>
        </w:rPr>
        <w:t>-</w:t>
      </w:r>
      <w:r w:rsidR="00FD15C7" w:rsidRPr="00B43C45">
        <w:rPr>
          <w:rFonts w:ascii="Arial" w:hAnsi="Arial" w:cs="Arial"/>
          <w:i/>
          <w:sz w:val="28"/>
          <w:szCs w:val="28"/>
        </w:rPr>
        <w:t xml:space="preserve"> </w:t>
      </w:r>
      <w:r w:rsidR="00806F11">
        <w:rPr>
          <w:rFonts w:ascii="Arial" w:hAnsi="Arial" w:cs="Arial"/>
          <w:i/>
          <w:sz w:val="28"/>
          <w:szCs w:val="28"/>
        </w:rPr>
        <w:t>Combines song, spoken dialogue, acting and dance</w:t>
      </w:r>
    </w:p>
    <w:p w14:paraId="531A4935" w14:textId="6A43D1C6" w:rsidR="00412AFD" w:rsidRDefault="00D53A4B" w:rsidP="00412AFD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- </w:t>
      </w:r>
      <w:r w:rsidR="005B1E2D">
        <w:rPr>
          <w:rFonts w:ascii="Arial" w:hAnsi="Arial" w:cs="Arial"/>
          <w:i/>
          <w:sz w:val="28"/>
          <w:szCs w:val="28"/>
        </w:rPr>
        <w:t>Music, words, movement and technical aspects of entertainment as integrated</w:t>
      </w:r>
    </w:p>
    <w:p w14:paraId="7B7D9D17" w14:textId="77777777" w:rsidR="007D327E" w:rsidRPr="003B7571" w:rsidRDefault="007D327E" w:rsidP="00B43C45">
      <w:pPr>
        <w:rPr>
          <w:rFonts w:ascii="Arial" w:hAnsi="Arial" w:cs="Arial"/>
          <w:i/>
          <w:sz w:val="28"/>
          <w:szCs w:val="28"/>
        </w:rPr>
      </w:pPr>
    </w:p>
    <w:p w14:paraId="15DF451A" w14:textId="77777777" w:rsidR="00360476" w:rsidRPr="003B7571" w:rsidRDefault="00360476">
      <w:pPr>
        <w:rPr>
          <w:rFonts w:ascii="Arial" w:hAnsi="Arial" w:cs="Arial"/>
          <w:b/>
          <w:sz w:val="28"/>
        </w:rPr>
      </w:pPr>
    </w:p>
    <w:p w14:paraId="1C6801ED" w14:textId="4ED1C92F" w:rsidR="004935EE" w:rsidRPr="003B7571" w:rsidRDefault="0070218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The Process</w:t>
      </w:r>
      <w:r w:rsidR="004935EE" w:rsidRPr="003B7571">
        <w:rPr>
          <w:rFonts w:ascii="Arial" w:hAnsi="Arial" w:cs="Arial"/>
          <w:b/>
          <w:sz w:val="28"/>
        </w:rPr>
        <w:t>:</w:t>
      </w:r>
    </w:p>
    <w:p w14:paraId="14282213" w14:textId="205A91D3" w:rsidR="007D1E62" w:rsidRDefault="003B7571" w:rsidP="003B75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Script (Text), Scenario, Plan:  The starting point (playwright)</w:t>
      </w:r>
    </w:p>
    <w:p w14:paraId="347267F6" w14:textId="01B5390E" w:rsidR="003B7571" w:rsidRDefault="003B7571" w:rsidP="003B75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Process:  Creative efforts (director)</w:t>
      </w:r>
    </w:p>
    <w:p w14:paraId="4D9906EC" w14:textId="05FCB7B7" w:rsidR="003B7571" w:rsidRDefault="003B7571" w:rsidP="003B75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Product:  The final work (cast)</w:t>
      </w:r>
    </w:p>
    <w:p w14:paraId="4B2090C5" w14:textId="4C69402E" w:rsidR="003B7571" w:rsidRDefault="003B7571" w:rsidP="003B75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Audience:  Arts is a public display</w:t>
      </w:r>
    </w:p>
    <w:p w14:paraId="6BC03E6A" w14:textId="77777777" w:rsidR="00702183" w:rsidRPr="00702183" w:rsidRDefault="00702183" w:rsidP="00702183">
      <w:pPr>
        <w:rPr>
          <w:rFonts w:ascii="Arial" w:hAnsi="Arial" w:cs="Arial"/>
        </w:rPr>
      </w:pPr>
    </w:p>
    <w:p w14:paraId="35468FE4" w14:textId="0E16DFB5" w:rsidR="00702183" w:rsidRPr="00702183" w:rsidRDefault="00702183" w:rsidP="0070218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Elements of Drama</w:t>
      </w:r>
      <w:r w:rsidRPr="00702183">
        <w:rPr>
          <w:rFonts w:ascii="Arial" w:hAnsi="Arial" w:cs="Arial"/>
          <w:b/>
          <w:sz w:val="28"/>
        </w:rPr>
        <w:t>:</w:t>
      </w:r>
    </w:p>
    <w:p w14:paraId="3034A890" w14:textId="3401B7EB" w:rsidR="00702183" w:rsidRDefault="00702183" w:rsidP="007021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Thoughts, Themes and Ideas:  The meaning behind the performance</w:t>
      </w:r>
    </w:p>
    <w:p w14:paraId="26254FEE" w14:textId="1C3995D1" w:rsidR="00F659F0" w:rsidRDefault="00F659F0" w:rsidP="007021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Plot or Action:  The events of the play</w:t>
      </w:r>
    </w:p>
    <w:p w14:paraId="0078253F" w14:textId="6D27EBD1" w:rsidR="00F659F0" w:rsidRDefault="00F659F0" w:rsidP="007021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Characters:  People presented in the perusing plot</w:t>
      </w:r>
    </w:p>
    <w:p w14:paraId="2F8EA4FE" w14:textId="29E2AD15" w:rsidR="00F659F0" w:rsidRDefault="00F659F0" w:rsidP="007021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Language:  Dialogue explicitly, or implicit body language</w:t>
      </w:r>
    </w:p>
    <w:p w14:paraId="7B3B3810" w14:textId="1DFA1699" w:rsidR="00F659F0" w:rsidRDefault="00F659F0" w:rsidP="007021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Music:  Encompassing rhythm, melody, composition and more, with delivery for the purpose of creating emotion or telling story</w:t>
      </w:r>
    </w:p>
    <w:p w14:paraId="7816CE6D" w14:textId="1E41ADBF" w:rsidR="00F659F0" w:rsidRPr="00702183" w:rsidRDefault="00F659F0" w:rsidP="007021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Spectacle:  Aspects of scenery, costumes, makeup, SFX, lights (and so on, the visuals)</w:t>
      </w:r>
      <w:bookmarkStart w:id="0" w:name="_GoBack"/>
      <w:bookmarkEnd w:id="0"/>
    </w:p>
    <w:p w14:paraId="0F16A27B" w14:textId="77777777" w:rsidR="003B7571" w:rsidRPr="003B7571" w:rsidRDefault="003B7571" w:rsidP="003B7571">
      <w:pPr>
        <w:rPr>
          <w:rFonts w:ascii="Arial" w:hAnsi="Arial" w:cs="Arial"/>
        </w:rPr>
      </w:pPr>
    </w:p>
    <w:p w14:paraId="1F14F215" w14:textId="18D47738" w:rsidR="009D0FAD" w:rsidRPr="00FD0A13" w:rsidRDefault="003B7571" w:rsidP="003B7571">
      <w:pPr>
        <w:rPr>
          <w:rFonts w:ascii="Arial" w:hAnsi="Arial" w:cs="Arial"/>
        </w:rPr>
      </w:pPr>
      <w:hyperlink r:id="rId7" w:history="1">
        <w:r w:rsidRPr="003B7571">
          <w:rPr>
            <w:rStyle w:val="Hyperlink"/>
            <w:rFonts w:ascii="Arial" w:hAnsi="Arial" w:cs="Arial"/>
          </w:rPr>
          <w:t>http://homepage.smc.edu/adair-lynch_terrin/ta%205/elements.htm</w:t>
        </w:r>
      </w:hyperlink>
      <w:r>
        <w:t xml:space="preserve"> </w:t>
      </w:r>
    </w:p>
    <w:sectPr w:rsidR="009D0FAD" w:rsidRPr="00FD0A13" w:rsidSect="00A206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438"/>
    <w:multiLevelType w:val="hybridMultilevel"/>
    <w:tmpl w:val="FC1A0A06"/>
    <w:lvl w:ilvl="0" w:tplc="AFD62F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44384"/>
    <w:multiLevelType w:val="hybridMultilevel"/>
    <w:tmpl w:val="06FEB7AA"/>
    <w:lvl w:ilvl="0" w:tplc="F27C1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01"/>
    <w:rsid w:val="001600D9"/>
    <w:rsid w:val="0023257A"/>
    <w:rsid w:val="002E0BE2"/>
    <w:rsid w:val="003105E2"/>
    <w:rsid w:val="00360476"/>
    <w:rsid w:val="0036334F"/>
    <w:rsid w:val="003764F7"/>
    <w:rsid w:val="003B6699"/>
    <w:rsid w:val="003B7571"/>
    <w:rsid w:val="00412AFD"/>
    <w:rsid w:val="00437C2D"/>
    <w:rsid w:val="004935EE"/>
    <w:rsid w:val="004E5BAA"/>
    <w:rsid w:val="00555424"/>
    <w:rsid w:val="00594D84"/>
    <w:rsid w:val="005B1E2D"/>
    <w:rsid w:val="00687EF3"/>
    <w:rsid w:val="00696F43"/>
    <w:rsid w:val="006C7620"/>
    <w:rsid w:val="006E5D2C"/>
    <w:rsid w:val="00702183"/>
    <w:rsid w:val="007D1E62"/>
    <w:rsid w:val="007D327E"/>
    <w:rsid w:val="00806F11"/>
    <w:rsid w:val="00814E92"/>
    <w:rsid w:val="00956D42"/>
    <w:rsid w:val="00957064"/>
    <w:rsid w:val="0099718E"/>
    <w:rsid w:val="009D0FAD"/>
    <w:rsid w:val="00A20605"/>
    <w:rsid w:val="00A4349A"/>
    <w:rsid w:val="00A94197"/>
    <w:rsid w:val="00B10BF6"/>
    <w:rsid w:val="00B13B2A"/>
    <w:rsid w:val="00B176B5"/>
    <w:rsid w:val="00B43401"/>
    <w:rsid w:val="00B43C45"/>
    <w:rsid w:val="00BA7CB0"/>
    <w:rsid w:val="00C20E89"/>
    <w:rsid w:val="00C575BB"/>
    <w:rsid w:val="00D456E3"/>
    <w:rsid w:val="00D53A4B"/>
    <w:rsid w:val="00E27850"/>
    <w:rsid w:val="00F10202"/>
    <w:rsid w:val="00F659F0"/>
    <w:rsid w:val="00FB2DCB"/>
    <w:rsid w:val="00FD0A13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349B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4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9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5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4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9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5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homepage.smc.edu/adair-lynch_terrin/ta%205/elements.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140</Words>
  <Characters>800</Characters>
  <Application>Microsoft Macintosh Word</Application>
  <DocSecurity>0</DocSecurity>
  <Lines>6</Lines>
  <Paragraphs>1</Paragraphs>
  <ScaleCrop>false</ScaleCrop>
  <Company>Australian College of Dramatic Arts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Scully-Wicks</dc:creator>
  <cp:keywords/>
  <dc:description/>
  <cp:lastModifiedBy>Peta Scully-Wicks</cp:lastModifiedBy>
  <cp:revision>45</cp:revision>
  <dcterms:created xsi:type="dcterms:W3CDTF">2018-02-05T05:18:00Z</dcterms:created>
  <dcterms:modified xsi:type="dcterms:W3CDTF">2019-02-04T05:07:00Z</dcterms:modified>
</cp:coreProperties>
</file>